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1AD2" w14:textId="24F2086A" w:rsidR="00900E47" w:rsidRPr="00321C65" w:rsidRDefault="009374CE" w:rsidP="00900E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Less</w:t>
      </w:r>
      <w:r w:rsidR="00EE778A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n Plan of </w:t>
      </w:r>
      <w:r w:rsidR="00DD7534">
        <w:rPr>
          <w:b/>
          <w:sz w:val="36"/>
          <w:szCs w:val="36"/>
        </w:rPr>
        <w:t>Fundamentals of Insurance</w:t>
      </w:r>
    </w:p>
    <w:p w14:paraId="4836DD74" w14:textId="6886CB00" w:rsidR="00900E47" w:rsidRPr="0096587A" w:rsidRDefault="0096587A" w:rsidP="00900E47">
      <w:pPr>
        <w:rPr>
          <w:b/>
          <w:sz w:val="36"/>
        </w:rPr>
      </w:pPr>
      <w:r>
        <w:rPr>
          <w:b/>
          <w:sz w:val="36"/>
          <w:szCs w:val="36"/>
        </w:rPr>
        <w:t xml:space="preserve">Assistant Professor- </w:t>
      </w:r>
      <w:r w:rsidR="00DD7534">
        <w:rPr>
          <w:b/>
          <w:sz w:val="36"/>
          <w:szCs w:val="36"/>
        </w:rPr>
        <w:t>Aastha Chauhan</w:t>
      </w:r>
      <w:r>
        <w:rPr>
          <w:b/>
          <w:sz w:val="36"/>
          <w:szCs w:val="36"/>
        </w:rPr>
        <w:t xml:space="preserve">         </w:t>
      </w:r>
      <w:r w:rsidR="00900E47" w:rsidRPr="00321C65">
        <w:rPr>
          <w:b/>
          <w:sz w:val="36"/>
          <w:szCs w:val="36"/>
        </w:rPr>
        <w:t xml:space="preserve">Class- B.com </w:t>
      </w:r>
      <w:r w:rsidR="00DD7534">
        <w:rPr>
          <w:b/>
          <w:sz w:val="36"/>
          <w:szCs w:val="36"/>
        </w:rPr>
        <w:t>6</w:t>
      </w:r>
      <w:r w:rsidR="00DD7534">
        <w:rPr>
          <w:b/>
          <w:sz w:val="36"/>
          <w:szCs w:val="36"/>
          <w:vertAlign w:val="superscript"/>
        </w:rPr>
        <w:t xml:space="preserve">th </w:t>
      </w:r>
      <w:r w:rsidR="00741D74" w:rsidRPr="00321C65">
        <w:rPr>
          <w:b/>
          <w:sz w:val="36"/>
          <w:szCs w:val="36"/>
        </w:rPr>
        <w:t>Se</w:t>
      </w:r>
      <w:r w:rsidR="00900E47" w:rsidRPr="00321C65">
        <w:rPr>
          <w:b/>
          <w:sz w:val="36"/>
          <w:szCs w:val="36"/>
        </w:rPr>
        <w:t xml:space="preserve">m          </w:t>
      </w:r>
      <w:r w:rsidR="00321C65">
        <w:rPr>
          <w:b/>
          <w:sz w:val="36"/>
          <w:szCs w:val="36"/>
        </w:rPr>
        <w:t xml:space="preserve">  </w:t>
      </w:r>
    </w:p>
    <w:p w14:paraId="7BDA8BF2" w14:textId="77777777" w:rsidR="00321C65" w:rsidRPr="00900E47" w:rsidRDefault="00321C65" w:rsidP="00900E47">
      <w:pPr>
        <w:rPr>
          <w:b/>
          <w:sz w:val="44"/>
        </w:rPr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782"/>
        <w:gridCol w:w="8094"/>
      </w:tblGrid>
      <w:tr w:rsidR="00900E47" w14:paraId="0AF2EF3C" w14:textId="77777777" w:rsidTr="00900E47">
        <w:trPr>
          <w:trHeight w:val="782"/>
        </w:trPr>
        <w:tc>
          <w:tcPr>
            <w:tcW w:w="1782" w:type="dxa"/>
          </w:tcPr>
          <w:p w14:paraId="0A37B6D5" w14:textId="77777777" w:rsidR="00900E47" w:rsidRPr="00900E47" w:rsidRDefault="00900E47" w:rsidP="001C6C30">
            <w:pPr>
              <w:rPr>
                <w:b/>
                <w:sz w:val="44"/>
              </w:rPr>
            </w:pPr>
            <w:r w:rsidRPr="00900E47">
              <w:rPr>
                <w:b/>
                <w:sz w:val="44"/>
              </w:rPr>
              <w:t>MONTH</w:t>
            </w:r>
          </w:p>
        </w:tc>
        <w:tc>
          <w:tcPr>
            <w:tcW w:w="8094" w:type="dxa"/>
          </w:tcPr>
          <w:p w14:paraId="166DBCDC" w14:textId="77777777" w:rsidR="00900E47" w:rsidRPr="00900E47" w:rsidRDefault="00900E47" w:rsidP="001C6C30">
            <w:pPr>
              <w:jc w:val="center"/>
              <w:rPr>
                <w:b/>
                <w:sz w:val="44"/>
              </w:rPr>
            </w:pPr>
            <w:r w:rsidRPr="00900E47">
              <w:rPr>
                <w:b/>
                <w:sz w:val="44"/>
              </w:rPr>
              <w:t>TOPIC</w:t>
            </w:r>
          </w:p>
        </w:tc>
      </w:tr>
      <w:tr w:rsidR="00900E47" w14:paraId="2F7E9FD4" w14:textId="77777777" w:rsidTr="00321C65">
        <w:trPr>
          <w:trHeight w:val="953"/>
        </w:trPr>
        <w:tc>
          <w:tcPr>
            <w:tcW w:w="1782" w:type="dxa"/>
          </w:tcPr>
          <w:p w14:paraId="24D083D3" w14:textId="77777777" w:rsidR="00900E47" w:rsidRDefault="00900E47" w:rsidP="001C6C30">
            <w:pPr>
              <w:rPr>
                <w:sz w:val="44"/>
              </w:rPr>
            </w:pPr>
            <w:r>
              <w:rPr>
                <w:sz w:val="44"/>
              </w:rPr>
              <w:t>APRIL</w:t>
            </w:r>
          </w:p>
        </w:tc>
        <w:tc>
          <w:tcPr>
            <w:tcW w:w="8094" w:type="dxa"/>
          </w:tcPr>
          <w:p w14:paraId="26D7BF99" w14:textId="77777777" w:rsidR="00900E47" w:rsidRDefault="00DD7534" w:rsidP="001C6C30">
            <w:pPr>
              <w:rPr>
                <w:sz w:val="28"/>
                <w:szCs w:val="28"/>
              </w:rPr>
            </w:pPr>
            <w:r w:rsidRPr="00DD7534">
              <w:rPr>
                <w:b/>
                <w:bCs/>
                <w:sz w:val="28"/>
                <w:szCs w:val="28"/>
              </w:rPr>
              <w:t>Introduction to Insurance</w:t>
            </w:r>
            <w:r>
              <w:rPr>
                <w:sz w:val="28"/>
                <w:szCs w:val="28"/>
              </w:rPr>
              <w:t xml:space="preserve">: History, Meaning and Definitions, Nature, </w:t>
            </w:r>
          </w:p>
          <w:p w14:paraId="27C79A7E" w14:textId="787E6422" w:rsidR="00DD7534" w:rsidRPr="00321C65" w:rsidRDefault="00DD7534" w:rsidP="001C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Principles, Objectives/purpose, Types, Insurance as Social Security tool</w:t>
            </w:r>
            <w:r w:rsidR="00524CEE">
              <w:rPr>
                <w:sz w:val="28"/>
                <w:szCs w:val="28"/>
              </w:rPr>
              <w:t>.</w:t>
            </w:r>
          </w:p>
        </w:tc>
      </w:tr>
      <w:tr w:rsidR="00900E47" w14:paraId="13E87029" w14:textId="77777777" w:rsidTr="00321C65">
        <w:trPr>
          <w:trHeight w:val="1142"/>
        </w:trPr>
        <w:tc>
          <w:tcPr>
            <w:tcW w:w="1782" w:type="dxa"/>
          </w:tcPr>
          <w:p w14:paraId="27C64981" w14:textId="77777777" w:rsidR="00900E47" w:rsidRDefault="00900E47" w:rsidP="001C6C30">
            <w:pPr>
              <w:rPr>
                <w:sz w:val="44"/>
              </w:rPr>
            </w:pPr>
            <w:r>
              <w:rPr>
                <w:sz w:val="44"/>
              </w:rPr>
              <w:t xml:space="preserve">MAY </w:t>
            </w:r>
          </w:p>
        </w:tc>
        <w:tc>
          <w:tcPr>
            <w:tcW w:w="8094" w:type="dxa"/>
          </w:tcPr>
          <w:p w14:paraId="13EA9AEE" w14:textId="66F78988" w:rsidR="00DD7534" w:rsidRPr="00321C65" w:rsidRDefault="00DD7534" w:rsidP="001C6C30">
            <w:pPr>
              <w:rPr>
                <w:sz w:val="28"/>
                <w:szCs w:val="28"/>
              </w:rPr>
            </w:pPr>
            <w:r w:rsidRPr="00DD7534">
              <w:rPr>
                <w:b/>
                <w:bCs/>
                <w:sz w:val="28"/>
                <w:szCs w:val="28"/>
              </w:rPr>
              <w:t>Life Insurance</w:t>
            </w:r>
            <w:r>
              <w:rPr>
                <w:sz w:val="28"/>
                <w:szCs w:val="28"/>
              </w:rPr>
              <w:t>: Introduction, Characteristics, Organizational Structures, Principles, Parties, Conditions and Terms, Assignment, Nomination, Revival of Policy, Loans, Surrender, Annuities, Claim</w:t>
            </w:r>
            <w:r w:rsidR="00524CEE">
              <w:rPr>
                <w:sz w:val="28"/>
                <w:szCs w:val="28"/>
              </w:rPr>
              <w:t>.</w:t>
            </w:r>
          </w:p>
          <w:p w14:paraId="551F6AFA" w14:textId="2A4654F5" w:rsidR="00900E47" w:rsidRDefault="00900E47" w:rsidP="001C6C30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>Assignment-I</w:t>
            </w:r>
          </w:p>
          <w:p w14:paraId="17C948E0" w14:textId="183FA7AA" w:rsidR="00DD7534" w:rsidRPr="00DD7534" w:rsidRDefault="00DD7534" w:rsidP="001C6C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Fire Insurance: </w:t>
            </w:r>
            <w:r w:rsidRPr="00DD7534">
              <w:rPr>
                <w:bCs/>
                <w:sz w:val="28"/>
                <w:szCs w:val="28"/>
              </w:rPr>
              <w:t>Meaning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DD7534">
              <w:rPr>
                <w:bCs/>
                <w:sz w:val="28"/>
                <w:szCs w:val="28"/>
              </w:rPr>
              <w:t>Definition</w:t>
            </w:r>
            <w:r>
              <w:rPr>
                <w:bCs/>
                <w:sz w:val="28"/>
                <w:szCs w:val="28"/>
              </w:rPr>
              <w:t>, Principles, Characteristics, Conditions, Types, Procedure, Claim</w:t>
            </w:r>
            <w:r w:rsidR="00524CEE">
              <w:rPr>
                <w:bCs/>
                <w:sz w:val="28"/>
                <w:szCs w:val="28"/>
              </w:rPr>
              <w:t>.</w:t>
            </w:r>
          </w:p>
          <w:p w14:paraId="3157E492" w14:textId="77777777" w:rsidR="00900E47" w:rsidRPr="00321C65" w:rsidRDefault="00900E47" w:rsidP="001C6C30">
            <w:pPr>
              <w:rPr>
                <w:sz w:val="28"/>
                <w:szCs w:val="28"/>
              </w:rPr>
            </w:pPr>
          </w:p>
        </w:tc>
      </w:tr>
      <w:tr w:rsidR="00900E47" w14:paraId="70C6CC47" w14:textId="77777777" w:rsidTr="00321C65">
        <w:trPr>
          <w:trHeight w:val="1943"/>
        </w:trPr>
        <w:tc>
          <w:tcPr>
            <w:tcW w:w="1782" w:type="dxa"/>
          </w:tcPr>
          <w:p w14:paraId="5723946F" w14:textId="77777777" w:rsidR="00900E47" w:rsidRDefault="00900E47" w:rsidP="001C6C30">
            <w:pPr>
              <w:rPr>
                <w:sz w:val="44"/>
              </w:rPr>
            </w:pPr>
            <w:r>
              <w:rPr>
                <w:sz w:val="44"/>
              </w:rPr>
              <w:t>JUNE</w:t>
            </w:r>
          </w:p>
        </w:tc>
        <w:tc>
          <w:tcPr>
            <w:tcW w:w="8094" w:type="dxa"/>
          </w:tcPr>
          <w:p w14:paraId="1AC030C9" w14:textId="77777777" w:rsidR="00524CEE" w:rsidRPr="00321C65" w:rsidRDefault="00524CEE" w:rsidP="00524CEE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 xml:space="preserve">Test-I </w:t>
            </w:r>
          </w:p>
          <w:p w14:paraId="0B02415E" w14:textId="76C27080" w:rsidR="00900E47" w:rsidRPr="00321C65" w:rsidRDefault="00DD7534" w:rsidP="001C6C30">
            <w:pPr>
              <w:rPr>
                <w:sz w:val="28"/>
                <w:szCs w:val="28"/>
              </w:rPr>
            </w:pPr>
            <w:r w:rsidRPr="00DD7534">
              <w:rPr>
                <w:b/>
                <w:bCs/>
                <w:sz w:val="28"/>
                <w:szCs w:val="28"/>
              </w:rPr>
              <w:t>Marine Insurance</w:t>
            </w:r>
            <w:r>
              <w:rPr>
                <w:sz w:val="28"/>
                <w:szCs w:val="28"/>
              </w:rPr>
              <w:t xml:space="preserve">: Meaning, Definition, Types, Conditions, Premium, Double insurance, Assignment, Warranties, Loss and abandonment, Measure of indemnity, Settlement of claims. </w:t>
            </w:r>
          </w:p>
          <w:p w14:paraId="5EBC4FBD" w14:textId="77777777" w:rsidR="00900E47" w:rsidRPr="00321C65" w:rsidRDefault="00900E47" w:rsidP="001C6C30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 xml:space="preserve">Assignment-II </w:t>
            </w:r>
          </w:p>
          <w:p w14:paraId="794BECC2" w14:textId="5D0FF348" w:rsidR="00900E47" w:rsidRPr="00321C65" w:rsidRDefault="00524CEE" w:rsidP="001C6C30">
            <w:pPr>
              <w:rPr>
                <w:sz w:val="28"/>
                <w:szCs w:val="28"/>
              </w:rPr>
            </w:pPr>
            <w:r w:rsidRPr="00524CEE">
              <w:rPr>
                <w:b/>
                <w:bCs/>
                <w:sz w:val="28"/>
                <w:szCs w:val="28"/>
              </w:rPr>
              <w:t>Accident and Motor Insurance</w:t>
            </w:r>
            <w:r>
              <w:rPr>
                <w:sz w:val="28"/>
                <w:szCs w:val="28"/>
              </w:rPr>
              <w:t>: Objectives and scope, Classification of risks, Types, Conditions and exceptions, Procedure, Claim settlement.</w:t>
            </w:r>
          </w:p>
        </w:tc>
      </w:tr>
      <w:tr w:rsidR="00900E47" w14:paraId="1124D99C" w14:textId="77777777" w:rsidTr="00900E47">
        <w:trPr>
          <w:trHeight w:val="2284"/>
        </w:trPr>
        <w:tc>
          <w:tcPr>
            <w:tcW w:w="1782" w:type="dxa"/>
          </w:tcPr>
          <w:p w14:paraId="1597BF19" w14:textId="77777777" w:rsidR="00900E47" w:rsidRDefault="00900E47" w:rsidP="001C6C30">
            <w:pPr>
              <w:rPr>
                <w:sz w:val="44"/>
              </w:rPr>
            </w:pPr>
            <w:r>
              <w:rPr>
                <w:sz w:val="44"/>
              </w:rPr>
              <w:t>JULY</w:t>
            </w:r>
          </w:p>
        </w:tc>
        <w:tc>
          <w:tcPr>
            <w:tcW w:w="8094" w:type="dxa"/>
          </w:tcPr>
          <w:p w14:paraId="61B07845" w14:textId="41BA76C2" w:rsidR="00741D74" w:rsidRPr="00321C65" w:rsidRDefault="00900E47" w:rsidP="001C6C30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 xml:space="preserve">Test-II </w:t>
            </w:r>
          </w:p>
          <w:p w14:paraId="4A02DB30" w14:textId="5CAB155B" w:rsidR="00900E47" w:rsidRPr="00321C65" w:rsidRDefault="00524CEE" w:rsidP="001C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Insurance Intermediaries: Insurance agent- Authority, Duties, Rights, Procedure. </w:t>
            </w:r>
            <w:r w:rsidR="00BB5643">
              <w:rPr>
                <w:sz w:val="28"/>
                <w:szCs w:val="28"/>
              </w:rPr>
              <w:t>License</w:t>
            </w:r>
            <w:r>
              <w:rPr>
                <w:sz w:val="28"/>
                <w:szCs w:val="28"/>
              </w:rPr>
              <w:t>, Code of Conduct, Corporate agents.</w:t>
            </w:r>
          </w:p>
          <w:p w14:paraId="6A9F9E65" w14:textId="77777777" w:rsidR="00900E47" w:rsidRPr="00321C65" w:rsidRDefault="00900E47" w:rsidP="001C6C30">
            <w:pPr>
              <w:rPr>
                <w:sz w:val="28"/>
                <w:szCs w:val="28"/>
              </w:rPr>
            </w:pPr>
          </w:p>
          <w:p w14:paraId="088C805B" w14:textId="77777777" w:rsidR="00900E47" w:rsidRPr="00321C65" w:rsidRDefault="00900E47" w:rsidP="001C6C30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>Revision</w:t>
            </w:r>
          </w:p>
        </w:tc>
      </w:tr>
    </w:tbl>
    <w:p w14:paraId="4DBCF223" w14:textId="77777777" w:rsidR="00645842" w:rsidRDefault="00645842"/>
    <w:sectPr w:rsidR="00645842" w:rsidSect="0064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47"/>
    <w:rsid w:val="00321C65"/>
    <w:rsid w:val="00524CEE"/>
    <w:rsid w:val="00645842"/>
    <w:rsid w:val="006A76B7"/>
    <w:rsid w:val="00741D74"/>
    <w:rsid w:val="00900E47"/>
    <w:rsid w:val="009374CE"/>
    <w:rsid w:val="0096587A"/>
    <w:rsid w:val="009E3C79"/>
    <w:rsid w:val="00BB5643"/>
    <w:rsid w:val="00DD7534"/>
    <w:rsid w:val="00E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4C97"/>
  <w15:docId w15:val="{F3BCD047-D345-4650-9543-97F4C0B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Aastha Chauhan</cp:lastModifiedBy>
  <cp:revision>5</cp:revision>
  <dcterms:created xsi:type="dcterms:W3CDTF">2021-06-02T08:05:00Z</dcterms:created>
  <dcterms:modified xsi:type="dcterms:W3CDTF">2021-06-02T08:22:00Z</dcterms:modified>
</cp:coreProperties>
</file>